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7" w:afterLines="50"/>
        <w:jc w:val="center"/>
        <w:rPr>
          <w:rFonts w:ascii="宋体" w:hAnsi="宋体" w:eastAsia="宋体" w:cs="Tahoma"/>
          <w:b/>
          <w:bCs/>
          <w:sz w:val="44"/>
          <w:szCs w:val="44"/>
        </w:rPr>
      </w:pPr>
      <w:r>
        <w:rPr>
          <w:rFonts w:hint="eastAsia" w:ascii="宋体" w:hAnsi="宋体" w:eastAsia="宋体" w:cs="Tahoma"/>
          <w:b/>
          <w:bCs/>
          <w:sz w:val="44"/>
          <w:szCs w:val="44"/>
        </w:rPr>
        <w:t>201</w:t>
      </w:r>
      <w:r>
        <w:rPr>
          <w:rFonts w:hint="eastAsia" w:ascii="宋体" w:hAnsi="宋体" w:eastAsia="宋体" w:cs="Tahoma"/>
          <w:b/>
          <w:bCs/>
          <w:sz w:val="44"/>
          <w:szCs w:val="44"/>
          <w:lang w:val="en-US" w:eastAsia="zh-CN"/>
        </w:rPr>
        <w:t>8</w:t>
      </w:r>
      <w:r>
        <w:rPr>
          <w:rFonts w:hint="eastAsia" w:ascii="宋体" w:hAnsi="宋体" w:eastAsia="宋体" w:cs="Tahoma"/>
          <w:b/>
          <w:bCs/>
          <w:sz w:val="44"/>
          <w:szCs w:val="44"/>
        </w:rPr>
        <w:t>级全日制本科生平台内转专业计划</w:t>
      </w:r>
    </w:p>
    <w:p>
      <w:pPr>
        <w:pStyle w:val="8"/>
        <w:numPr>
          <w:ilvl w:val="0"/>
          <w:numId w:val="1"/>
        </w:numPr>
        <w:spacing w:after="435" w:afterLines="100"/>
        <w:ind w:left="357" w:firstLine="0" w:firstLineChars="0"/>
        <w:rPr>
          <w:rFonts w:ascii="宋体" w:hAnsi="宋体" w:eastAsia="宋体" w:cs="Tahoma"/>
          <w:b/>
          <w:bCs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sz w:val="28"/>
          <w:szCs w:val="28"/>
        </w:rPr>
        <w:t>机械能源材料类</w:t>
      </w:r>
    </w:p>
    <w:tbl>
      <w:tblPr>
        <w:tblStyle w:val="5"/>
        <w:tblpPr w:leftFromText="180" w:rightFromText="180" w:vertAnchor="page" w:horzAnchor="margin" w:tblpY="3447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843"/>
        <w:gridCol w:w="851"/>
        <w:gridCol w:w="4629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sz w:val="21"/>
                <w:szCs w:val="21"/>
              </w:rPr>
              <w:t>学院名称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sz w:val="21"/>
                <w:szCs w:val="21"/>
              </w:rPr>
              <w:t>专业名称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sz w:val="21"/>
                <w:szCs w:val="21"/>
              </w:rPr>
              <w:t>拟接受 名额</w:t>
            </w:r>
          </w:p>
        </w:tc>
        <w:tc>
          <w:tcPr>
            <w:tcW w:w="4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sz w:val="21"/>
                <w:szCs w:val="21"/>
              </w:rPr>
              <w:t>接受条件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sz w:val="21"/>
                <w:szCs w:val="21"/>
              </w:rPr>
              <w:t>录取方式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艺术设计学院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工业设计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Cs/>
                <w:sz w:val="21"/>
                <w:szCs w:val="21"/>
              </w:rPr>
            </w:pPr>
            <w:r>
              <w:rPr>
                <w:rFonts w:ascii="宋体" w:hAnsi="宋体" w:eastAsia="宋体" w:cs="Tahoma"/>
                <w:bCs/>
                <w:sz w:val="21"/>
                <w:szCs w:val="21"/>
              </w:rPr>
              <w:t>3</w:t>
            </w:r>
          </w:p>
        </w:tc>
        <w:tc>
          <w:tcPr>
            <w:tcW w:w="4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Tahom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 xml:space="preserve">1.学生申请前所有课程平均绩点不低于3.0； </w:t>
            </w:r>
          </w:p>
          <w:p>
            <w:pPr>
              <w:jc w:val="left"/>
              <w:rPr>
                <w:rFonts w:hint="eastAsia" w:ascii="宋体" w:hAnsi="宋体" w:eastAsia="宋体" w:cs="Tahom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2.已通过全国大学英语四级考试，总分达到或超过425分；                                                                3</w:t>
            </w:r>
            <w:r>
              <w:rPr>
                <w:rFonts w:hint="eastAsia" w:ascii="宋体" w:hAnsi="宋体" w:eastAsia="宋体" w:cs="Tahoma"/>
                <w:bCs/>
                <w:sz w:val="21"/>
                <w:szCs w:val="21"/>
                <w:lang w:val="en-US" w:eastAsia="zh-CN"/>
              </w:rPr>
              <w:t>.</w:t>
            </w:r>
            <w:bookmarkStart w:id="0" w:name="_GoBack"/>
            <w:bookmarkEnd w:id="0"/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学科基础平台课每门课程绩点不低于2.8；</w:t>
            </w:r>
          </w:p>
          <w:p>
            <w:pPr>
              <w:jc w:val="left"/>
              <w:rPr>
                <w:rFonts w:ascii="宋体" w:hAnsi="宋体" w:eastAsia="宋体" w:cs="Tahom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4.思想品德优良，无不及格课程，无违规违纪等不良行为</w:t>
            </w:r>
            <w:r>
              <w:rPr>
                <w:rFonts w:hint="eastAsia" w:ascii="宋体" w:hAnsi="宋体" w:eastAsia="宋体" w:cs="Tahoma"/>
                <w:bCs/>
                <w:sz w:val="21"/>
                <w:szCs w:val="21"/>
                <w:lang w:eastAsia="zh-CN"/>
              </w:rPr>
              <w:t>。</w:t>
            </w:r>
            <w:r>
              <w:rPr>
                <w:rFonts w:eastAsia="宋体" w:cs="Tahoma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本人提出申请后学院条件审核</w:t>
            </w:r>
          </w:p>
          <w:p>
            <w:pPr>
              <w:jc w:val="center"/>
              <w:rPr>
                <w:rFonts w:ascii="宋体" w:hAnsi="宋体" w:eastAsia="宋体" w:cs="Tahom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及面试</w:t>
            </w:r>
          </w:p>
        </w:tc>
      </w:tr>
    </w:tbl>
    <w:p>
      <w:pPr>
        <w:rPr>
          <w:sz w:val="21"/>
          <w:szCs w:val="21"/>
        </w:rPr>
        <w:sectPr>
          <w:footerReference r:id="rId3" w:type="first"/>
          <w:pgSz w:w="11906" w:h="16838"/>
          <w:pgMar w:top="1440" w:right="1077" w:bottom="1440" w:left="1077" w:header="709" w:footer="709" w:gutter="0"/>
          <w:pgNumType w:start="1"/>
          <w:cols w:space="708" w:num="1"/>
          <w:titlePg/>
          <w:docGrid w:type="linesAndChars" w:linePitch="435" w:charSpace="0"/>
        </w:sectPr>
      </w:pPr>
    </w:p>
    <w:p>
      <w:pPr>
        <w:rPr>
          <w:rFonts w:asciiTheme="minorEastAsia" w:hAnsiTheme="minorEastAsia" w:eastAsiaTheme="minorEastAsia"/>
          <w:b/>
          <w:sz w:val="21"/>
          <w:szCs w:val="21"/>
        </w:rPr>
      </w:pP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艺术类</w:t>
      </w:r>
    </w:p>
    <w:tbl>
      <w:tblPr>
        <w:tblStyle w:val="5"/>
        <w:tblW w:w="97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692"/>
        <w:gridCol w:w="9"/>
        <w:gridCol w:w="993"/>
        <w:gridCol w:w="4232"/>
        <w:gridCol w:w="20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sz w:val="21"/>
                <w:szCs w:val="21"/>
              </w:rPr>
              <w:t>学院名称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sz w:val="21"/>
                <w:szCs w:val="21"/>
              </w:rPr>
              <w:t>专业名称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sz w:val="21"/>
                <w:szCs w:val="21"/>
              </w:rPr>
              <w:t>拟接受</w:t>
            </w:r>
          </w:p>
          <w:p>
            <w:pPr>
              <w:jc w:val="center"/>
              <w:rPr>
                <w:rFonts w:ascii="宋体" w:hAnsi="宋体" w:eastAsia="宋体" w:cs="Tahoma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sz w:val="21"/>
                <w:szCs w:val="21"/>
              </w:rPr>
              <w:t>名额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sz w:val="21"/>
                <w:szCs w:val="21"/>
              </w:rPr>
              <w:t>接受条件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sz w:val="21"/>
                <w:szCs w:val="21"/>
              </w:rPr>
              <w:t>录取方式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艺术设计学院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广告学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ahoma"/>
                <w:sz w:val="21"/>
                <w:szCs w:val="21"/>
              </w:rPr>
            </w:pPr>
            <w:r>
              <w:rPr>
                <w:rFonts w:eastAsia="宋体" w:cs="Tahoma"/>
                <w:sz w:val="21"/>
                <w:szCs w:val="21"/>
              </w:rPr>
              <w:t>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Tahom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 xml:space="preserve">1.学生申请前所有课程平均绩点不低于3.0； </w:t>
            </w:r>
          </w:p>
          <w:p>
            <w:pPr>
              <w:jc w:val="left"/>
              <w:rPr>
                <w:rFonts w:hint="eastAsia" w:ascii="宋体" w:hAnsi="宋体" w:eastAsia="宋体" w:cs="Tahom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2.已通过全国大学英语四级考试，总分达到或超过425分；                                                                3.艺术类学科基础平台课每门课程绩点不低于2.8；</w:t>
            </w:r>
          </w:p>
          <w:p>
            <w:pPr>
              <w:jc w:val="left"/>
              <w:rPr>
                <w:rFonts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4.思想品德优良，无不及格课程，无违规违纪等不良行为</w:t>
            </w:r>
            <w:r>
              <w:rPr>
                <w:rFonts w:hint="eastAsia" w:ascii="宋体" w:hAnsi="宋体" w:eastAsia="宋体" w:cs="Tahoma"/>
                <w:bCs/>
                <w:sz w:val="21"/>
                <w:szCs w:val="21"/>
                <w:lang w:eastAsia="zh-CN"/>
              </w:rPr>
              <w:t>。</w:t>
            </w:r>
            <w:r>
              <w:rPr>
                <w:rFonts w:eastAsia="宋体" w:cs="Tahoma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本人提出申请后学院条件审核</w:t>
            </w:r>
          </w:p>
          <w:p>
            <w:pPr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及面试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ahoma"/>
                <w:sz w:val="21"/>
                <w:szCs w:val="21"/>
              </w:rPr>
            </w:pPr>
            <w:r>
              <w:rPr>
                <w:rFonts w:eastAsia="宋体" w:cs="Tahoma"/>
                <w:sz w:val="21"/>
                <w:szCs w:val="21"/>
              </w:rPr>
              <w:t>艺术设计学院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艺术与科技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ahoma"/>
                <w:sz w:val="21"/>
                <w:szCs w:val="21"/>
              </w:rPr>
            </w:pPr>
            <w:r>
              <w:rPr>
                <w:rFonts w:eastAsia="宋体" w:cs="Tahoma"/>
                <w:sz w:val="21"/>
                <w:szCs w:val="21"/>
              </w:rPr>
              <w:t>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1.学生截止申请前所有课程平均绩点不低于3.0；                                                        2.艺术类学科基础平台课每门课程绩点不低于2.8；</w:t>
            </w:r>
          </w:p>
          <w:p>
            <w:pPr>
              <w:jc w:val="left"/>
              <w:rPr>
                <w:rFonts w:hint="eastAsia"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3.思想品德优良，无不及格课程，无违规违纪等不良行为。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本人提出申请后学院条件审核</w:t>
            </w:r>
          </w:p>
          <w:p>
            <w:pPr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及面试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艺术设计学院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视觉传达设计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ahoma"/>
                <w:sz w:val="21"/>
                <w:szCs w:val="21"/>
              </w:rPr>
            </w:pPr>
            <w:r>
              <w:rPr>
                <w:rFonts w:eastAsia="宋体" w:cs="Tahoma"/>
                <w:sz w:val="21"/>
                <w:szCs w:val="21"/>
              </w:rPr>
              <w:t>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1.学生截止申请前所有课程平均绩点不低于3.0；                                                        2.艺术类学科基础平台课每门课程绩点不低于2.8；</w:t>
            </w:r>
          </w:p>
          <w:p>
            <w:pPr>
              <w:jc w:val="left"/>
              <w:rPr>
                <w:rFonts w:hint="eastAsia"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 xml:space="preserve">3.思想品德优良，无不及格课程，无违规违纪等不良行为。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本人提出申请后学院条件审核</w:t>
            </w:r>
          </w:p>
          <w:p>
            <w:pPr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及面试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艺术设计学院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数字媒体艺术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ahoma"/>
                <w:sz w:val="21"/>
                <w:szCs w:val="21"/>
              </w:rPr>
            </w:pPr>
            <w:r>
              <w:rPr>
                <w:rFonts w:eastAsia="宋体" w:cs="Tahoma"/>
                <w:sz w:val="21"/>
                <w:szCs w:val="21"/>
              </w:rPr>
              <w:t>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1.学生截止申请前所有课程平均绩点不低于3.0；                                                        2.艺术类学科基础平台课每门课程绩点不低于2.8；</w:t>
            </w:r>
          </w:p>
          <w:p>
            <w:pPr>
              <w:jc w:val="left"/>
              <w:rPr>
                <w:rFonts w:hint="eastAsia"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 xml:space="preserve">3.思想品德优良，无不及格课程，无违规违纪等不良行为。  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本人提出申请后学院条件审核</w:t>
            </w:r>
          </w:p>
          <w:p>
            <w:pPr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及面试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艺术设计学院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产品设计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ahoma"/>
                <w:sz w:val="21"/>
                <w:szCs w:val="21"/>
              </w:rPr>
            </w:pPr>
            <w:r>
              <w:rPr>
                <w:rFonts w:eastAsia="宋体" w:cs="Tahoma"/>
                <w:sz w:val="21"/>
                <w:szCs w:val="21"/>
              </w:rPr>
              <w:t>3</w:t>
            </w:r>
          </w:p>
        </w:tc>
        <w:tc>
          <w:tcPr>
            <w:tcW w:w="4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1.学生截止申请前所有课程平均绩点不低于3.0；                                                        2.艺术类学科基础平台课每门课程绩点不低于2.8；</w:t>
            </w:r>
          </w:p>
          <w:p>
            <w:pPr>
              <w:jc w:val="left"/>
              <w:rPr>
                <w:rFonts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3.思想品德优良，无不及格课程，无违规违纪等不良行为。</w:t>
            </w:r>
            <w:r>
              <w:rPr>
                <w:rFonts w:eastAsia="宋体" w:cs="Tahoma"/>
                <w:sz w:val="21"/>
                <w:szCs w:val="21"/>
              </w:rPr>
              <w:t xml:space="preserve">          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本人提出申请后学院条件审核</w:t>
            </w:r>
          </w:p>
          <w:p>
            <w:pPr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及面试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艺术设计学院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摄影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ahoma"/>
                <w:sz w:val="21"/>
                <w:szCs w:val="21"/>
              </w:rPr>
            </w:pPr>
            <w:r>
              <w:rPr>
                <w:rFonts w:eastAsia="宋体" w:cs="Tahoma"/>
                <w:sz w:val="21"/>
                <w:szCs w:val="21"/>
              </w:rPr>
              <w:t>5</w:t>
            </w:r>
          </w:p>
        </w:tc>
        <w:tc>
          <w:tcPr>
            <w:tcW w:w="4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1.学生截止申请前所有课程平均绩点不低于3.0；                                                        2.艺术类学科基础平台课每门课程绩点不低于2.8；</w:t>
            </w:r>
          </w:p>
          <w:p>
            <w:pPr>
              <w:jc w:val="left"/>
              <w:rPr>
                <w:rFonts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3.思想品德优良，无不及格课程，无违规违纪等不良行为。</w:t>
            </w:r>
            <w:r>
              <w:rPr>
                <w:rFonts w:eastAsia="宋体" w:cs="Tahoma"/>
                <w:sz w:val="21"/>
                <w:szCs w:val="21"/>
              </w:rPr>
              <w:t xml:space="preserve">       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本人提出申请后学院条件审核</w:t>
            </w:r>
          </w:p>
          <w:p>
            <w:pPr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及面试</w:t>
            </w:r>
          </w:p>
        </w:tc>
      </w:tr>
    </w:tbl>
    <w:p>
      <w:pPr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ind w:firstLine="880" w:firstLineChars="200"/>
        <w:rPr>
          <w:rFonts w:hint="eastAsia" w:ascii="宋体" w:hAnsi="宋体" w:eastAsia="宋体" w:cs="Tahoma"/>
          <w:b/>
          <w:bCs/>
          <w:sz w:val="44"/>
          <w:szCs w:val="44"/>
        </w:rPr>
      </w:pPr>
      <w:r>
        <w:rPr>
          <w:rFonts w:hint="eastAsia" w:ascii="宋体" w:hAnsi="宋体" w:eastAsia="宋体" w:cs="Tahoma"/>
          <w:b/>
          <w:bCs/>
          <w:sz w:val="44"/>
          <w:szCs w:val="44"/>
        </w:rPr>
        <w:br w:type="page"/>
      </w:r>
    </w:p>
    <w:p>
      <w:pPr>
        <w:ind w:firstLine="880" w:firstLineChars="200"/>
        <w:jc w:val="center"/>
        <w:rPr>
          <w:rFonts w:hint="eastAsia" w:ascii="宋体" w:hAnsi="宋体" w:eastAsia="宋体" w:cs="Tahoma"/>
          <w:b/>
          <w:bCs/>
          <w:sz w:val="44"/>
          <w:szCs w:val="44"/>
        </w:rPr>
      </w:pPr>
      <w:r>
        <w:rPr>
          <w:rFonts w:hint="eastAsia" w:ascii="宋体" w:hAnsi="宋体" w:eastAsia="宋体" w:cs="Tahoma"/>
          <w:b/>
          <w:bCs/>
          <w:sz w:val="44"/>
          <w:szCs w:val="44"/>
        </w:rPr>
        <w:t>201</w:t>
      </w:r>
      <w:r>
        <w:rPr>
          <w:rFonts w:hint="eastAsia" w:ascii="宋体" w:hAnsi="宋体" w:eastAsia="宋体" w:cs="Tahoma"/>
          <w:b/>
          <w:bCs/>
          <w:sz w:val="44"/>
          <w:szCs w:val="44"/>
          <w:lang w:val="en-US" w:eastAsia="zh-CN"/>
        </w:rPr>
        <w:t>8</w:t>
      </w:r>
      <w:r>
        <w:rPr>
          <w:rFonts w:hint="eastAsia" w:ascii="宋体" w:hAnsi="宋体" w:eastAsia="宋体" w:cs="Tahoma"/>
          <w:b/>
          <w:bCs/>
          <w:sz w:val="44"/>
          <w:szCs w:val="44"/>
        </w:rPr>
        <w:t>级全日制本科生插班生计划</w:t>
      </w:r>
    </w:p>
    <w:p>
      <w:pPr>
        <w:pStyle w:val="8"/>
        <w:ind w:left="1080"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</w:p>
    <w:tbl>
      <w:tblPr>
        <w:tblStyle w:val="5"/>
        <w:tblW w:w="97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692"/>
        <w:gridCol w:w="1002"/>
        <w:gridCol w:w="4252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sz w:val="21"/>
                <w:szCs w:val="21"/>
              </w:rPr>
              <w:t>学院名称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sz w:val="21"/>
                <w:szCs w:val="21"/>
              </w:rPr>
              <w:t>专业名称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sz w:val="21"/>
                <w:szCs w:val="21"/>
              </w:rPr>
              <w:t>拟接受</w:t>
            </w:r>
          </w:p>
          <w:p>
            <w:pPr>
              <w:jc w:val="center"/>
              <w:rPr>
                <w:rFonts w:ascii="宋体" w:hAnsi="宋体" w:eastAsia="宋体" w:cs="Tahoma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sz w:val="21"/>
                <w:szCs w:val="21"/>
              </w:rPr>
              <w:t>名额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sz w:val="21"/>
                <w:szCs w:val="21"/>
              </w:rPr>
              <w:t>接受条件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sz w:val="21"/>
                <w:szCs w:val="21"/>
              </w:rPr>
              <w:t>录取方式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艺术设计学院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广告学</w:t>
            </w:r>
          </w:p>
          <w:p>
            <w:pPr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ahoma"/>
                <w:sz w:val="21"/>
                <w:szCs w:val="21"/>
                <w:lang w:eastAsia="zh-CN"/>
              </w:rPr>
            </w:pPr>
            <w:r>
              <w:rPr>
                <w:rFonts w:hint="eastAsia" w:eastAsia="宋体" w:cs="Tahom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Tahom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 xml:space="preserve">1.学生申请前所有课程平均绩点不低于3.0；                                                                 </w:t>
            </w:r>
            <w:r>
              <w:rPr>
                <w:rFonts w:hint="eastAsia" w:ascii="宋体" w:hAnsi="宋体" w:eastAsia="宋体" w:cs="Tahoma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.学科基础平台课每门课程绩点不低于2.8；</w:t>
            </w:r>
          </w:p>
          <w:p>
            <w:pPr>
              <w:jc w:val="left"/>
              <w:rPr>
                <w:rFonts w:hint="eastAsia" w:ascii="宋体" w:hAnsi="宋体" w:eastAsia="宋体" w:cs="Tahom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.思想品德优良，无不及格课程，无违规违纪等不良行为</w:t>
            </w:r>
            <w:r>
              <w:rPr>
                <w:rFonts w:hint="eastAsia" w:ascii="宋体" w:hAnsi="宋体" w:eastAsia="宋体" w:cs="Tahoma"/>
                <w:bCs/>
                <w:sz w:val="2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 w:eastAsia="宋体" w:cs="Tahoma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本人提出申请后学院条件审核</w:t>
            </w:r>
          </w:p>
          <w:p>
            <w:pPr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艺术设计学院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工业设计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Tahoma"/>
                <w:sz w:val="21"/>
                <w:szCs w:val="21"/>
                <w:lang w:eastAsia="zh-CN"/>
              </w:rPr>
            </w:pPr>
            <w:r>
              <w:rPr>
                <w:rFonts w:hint="eastAsia" w:eastAsia="宋体" w:cs="Tahom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Tahom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 xml:space="preserve">1.学生申请前所有课程平均绩点不低于3.0；                                                                 </w:t>
            </w:r>
            <w:r>
              <w:rPr>
                <w:rFonts w:hint="eastAsia" w:ascii="宋体" w:hAnsi="宋体" w:eastAsia="宋体" w:cs="Tahoma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.学科基础平台课每门课程绩点不低于2.8；</w:t>
            </w:r>
          </w:p>
          <w:p>
            <w:pPr>
              <w:jc w:val="left"/>
              <w:rPr>
                <w:rFonts w:hint="eastAsia" w:ascii="宋体" w:hAnsi="宋体" w:eastAsia="宋体" w:cs="Tahom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.思想品德优良，无不及格课程，无违规违纪等不良行为</w:t>
            </w:r>
            <w:r>
              <w:rPr>
                <w:rFonts w:hint="eastAsia" w:ascii="宋体" w:hAnsi="宋体" w:eastAsia="宋体" w:cs="Tahoma"/>
                <w:bCs/>
                <w:sz w:val="2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 w:eastAsia="宋体" w:cs="Tahoma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ahoma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Cs/>
                <w:sz w:val="21"/>
                <w:szCs w:val="21"/>
              </w:rPr>
              <w:t>本人提出申请后学院条件审核</w:t>
            </w:r>
          </w:p>
          <w:p>
            <w:pPr>
              <w:jc w:val="center"/>
              <w:rPr>
                <w:rFonts w:hint="eastAsia" w:ascii="宋体" w:hAnsi="宋体" w:eastAsia="宋体" w:cs="Tahoma"/>
                <w:bCs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pStyle w:val="8"/>
        <w:spacing w:after="435" w:afterLines="100"/>
        <w:ind w:left="360" w:firstLine="0" w:firstLineChars="0"/>
        <w:rPr>
          <w:rFonts w:ascii="宋体" w:hAnsi="宋体" w:eastAsia="宋体" w:cs="Tahoma"/>
          <w:b/>
          <w:bCs/>
          <w:sz w:val="28"/>
          <w:szCs w:val="28"/>
        </w:rPr>
      </w:pPr>
    </w:p>
    <w:sectPr>
      <w:footerReference r:id="rId4" w:type="default"/>
      <w:pgSz w:w="11906" w:h="16838"/>
      <w:pgMar w:top="1440" w:right="1077" w:bottom="1440" w:left="1077" w:header="709" w:footer="709" w:gutter="0"/>
      <w:cols w:space="708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UnicodeMS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24815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824"/>
    <w:multiLevelType w:val="multilevel"/>
    <w:tmpl w:val="06D0782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CC1A4B"/>
    <w:multiLevelType w:val="multilevel"/>
    <w:tmpl w:val="1FCC1A4B"/>
    <w:lvl w:ilvl="0" w:tentative="0">
      <w:start w:val="2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3C"/>
    <w:rsid w:val="00001EF4"/>
    <w:rsid w:val="001C1355"/>
    <w:rsid w:val="00207468"/>
    <w:rsid w:val="00273525"/>
    <w:rsid w:val="00293CE1"/>
    <w:rsid w:val="002D5986"/>
    <w:rsid w:val="00352AEB"/>
    <w:rsid w:val="00366F2B"/>
    <w:rsid w:val="00371F3C"/>
    <w:rsid w:val="003F5329"/>
    <w:rsid w:val="00546A7E"/>
    <w:rsid w:val="005D3831"/>
    <w:rsid w:val="0069081C"/>
    <w:rsid w:val="00706DB4"/>
    <w:rsid w:val="00747152"/>
    <w:rsid w:val="007E73F7"/>
    <w:rsid w:val="00804049"/>
    <w:rsid w:val="00834B49"/>
    <w:rsid w:val="00864600"/>
    <w:rsid w:val="009B7940"/>
    <w:rsid w:val="00CB4474"/>
    <w:rsid w:val="00CD4F24"/>
    <w:rsid w:val="00D5457D"/>
    <w:rsid w:val="00E00972"/>
    <w:rsid w:val="00EF4324"/>
    <w:rsid w:val="0E010BCD"/>
    <w:rsid w:val="0EBC69DF"/>
    <w:rsid w:val="1C1C2DD9"/>
    <w:rsid w:val="1F1766D8"/>
    <w:rsid w:val="23FC2EDD"/>
    <w:rsid w:val="38CA0F99"/>
    <w:rsid w:val="43545455"/>
    <w:rsid w:val="51621415"/>
    <w:rsid w:val="5F0453FD"/>
    <w:rsid w:val="5F4C2A7F"/>
    <w:rsid w:val="62EE3541"/>
    <w:rsid w:val="687F0D29"/>
    <w:rsid w:val="6BEF3871"/>
    <w:rsid w:val="74D154BA"/>
    <w:rsid w:val="75F3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316</Words>
  <Characters>1802</Characters>
  <Lines>15</Lines>
  <Paragraphs>4</Paragraphs>
  <ScaleCrop>false</ScaleCrop>
  <LinksUpToDate>false</LinksUpToDate>
  <CharactersWithSpaces>2114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2017-11-07T01:21:00Z</dcterms:created>
  <dc:creator>Administrator</dc:creator>
  <cp:lastModifiedBy>user</cp:lastModifiedBy>
  <dcterms:modified xsi:type="dcterms:W3CDTF">2017-11-28T03:20:41Z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