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</w:rPr>
      </w:pPr>
      <w:r>
        <w:rPr>
          <w:rFonts w:hint="eastAsia"/>
        </w:rPr>
        <w:t>1、项目介绍</w:t>
      </w:r>
      <w:r>
        <w:rPr>
          <w:rFonts w:hint="default"/>
        </w:rPr>
        <w:t>：</w:t>
      </w:r>
      <w:r>
        <w:rPr>
          <w:rFonts w:hint="eastAsia"/>
        </w:rPr>
        <w:t>钟薛高2022 东方色彩系列冰箱贴，以中国“五色观”与五首诗词作为设计灵感，赋予系列产品东方美学的特色，产品形态以抽象中国山水为基础，结合五种中国传统色彩，重塑山水的造型。生产制作方面，通过对PVC、ABS材料颗粒的实验，调整产品透明度与造型的还原，同时在内腔面积仅30立方厘米的条件下，采用超声焊接工艺，加固部件连接，避免胶水气味，影响使用体验。在色彩还原度方面，在没有色彩标准的前提下，调试出合适材料的色彩方案。在隐藏款设计中，运用中国榫卯结构来解构冰箱贴，使用户用户在体验过程中，充分感受中国造物智慧。</w:t>
      </w:r>
    </w:p>
    <w:p>
      <w:pPr>
        <w:rPr>
          <w:rFonts w:hint="default" w:eastAsiaTheme="minorEastAsia"/>
          <w:lang w:val="en-US" w:eastAsia="zh-Hans"/>
        </w:rPr>
      </w:pPr>
      <w:r>
        <w:t>2</w:t>
      </w:r>
      <w:r>
        <w:rPr>
          <w:rFonts w:hint="eastAsia"/>
        </w:rPr>
        <w:t>、设计单位：上海梵木品牌设计咨询有限公司</w:t>
      </w:r>
      <w:r>
        <w:rPr>
          <w:rFonts w:hint="default"/>
        </w:rPr>
        <w:t xml:space="preserve"> </w:t>
      </w:r>
    </w:p>
    <w:p>
      <w:pPr>
        <w:rPr>
          <w:rFonts w:hint="default"/>
          <w:lang w:val="en-US" w:eastAsia="zh-Hans"/>
        </w:rPr>
      </w:pPr>
      <w:r>
        <w:t>3</w:t>
      </w:r>
      <w:r>
        <w:rPr>
          <w:rFonts w:hint="eastAsia"/>
        </w:rPr>
        <w:t>、设计师：</w:t>
      </w:r>
      <w:r>
        <w:rPr>
          <w:rFonts w:hint="eastAsia"/>
          <w:lang w:val="en-US" w:eastAsia="zh-Hans"/>
        </w:rPr>
        <w:t>姚惠</w:t>
      </w:r>
      <w:r>
        <w:rPr>
          <w:rFonts w:hint="default"/>
          <w:lang w:eastAsia="zh-Hans"/>
        </w:rPr>
        <w:t xml:space="preserve"> </w:t>
      </w:r>
      <w:r>
        <w:rPr>
          <w:rFonts w:hint="eastAsia"/>
          <w:lang w:val="en-US" w:eastAsia="zh-Hans"/>
        </w:rPr>
        <w:t>顾嘉骏</w:t>
      </w:r>
      <w:r>
        <w:rPr>
          <w:rFonts w:hint="default"/>
          <w:lang w:eastAsia="zh-Hans"/>
        </w:rPr>
        <w:t xml:space="preserve"> </w:t>
      </w:r>
      <w:r>
        <w:rPr>
          <w:rFonts w:hint="eastAsia"/>
          <w:lang w:val="en-US" w:eastAsia="zh-Hans"/>
        </w:rPr>
        <w:t>程许多</w:t>
      </w:r>
      <w:r>
        <w:rPr>
          <w:rFonts w:hint="default"/>
          <w:lang w:eastAsia="zh-Hans"/>
        </w:rPr>
        <w:t xml:space="preserve"> </w:t>
      </w:r>
      <w:r>
        <w:rPr>
          <w:rFonts w:hint="eastAsia"/>
          <w:lang w:val="en-US" w:eastAsia="zh-Hans"/>
        </w:rPr>
        <w:t>刘雪雯</w:t>
      </w:r>
      <w:bookmarkStart w:id="0" w:name="_GoBack"/>
      <w:bookmarkEnd w:id="0"/>
    </w:p>
    <w:p>
      <w:r>
        <w:rPr>
          <w:rFonts w:hint="eastAsia"/>
        </w:rPr>
        <w:t>4、图片及图片名称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94D49C51"/>
    <w:rsid w:val="55FF70AB"/>
    <w:rsid w:val="6BEED978"/>
    <w:rsid w:val="94D49C51"/>
    <w:rsid w:val="DFAD6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Office_4.6.1.7451_F1E327BC-269C-435d-A152-05C5408002CA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2023-09-12T14:50:00Z</dcterms:created>
  <dc:creator>YAO . HUI  </dc:creator>
  <cp:lastModifiedBy>YAO . HUI  </cp:lastModifiedBy>
  <dcterms:modified xsi:type="dcterms:W3CDTF">2023-09-11T15:07:20Z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2052-4.6.1.7451</vt:lpwstr>
  </property>
  <property fmtid="{D5CDD505-2E9C-101B-9397-08002B2CF9AE}" pid="3" name="ICV">
    <vt:lpwstr>21AD884C75E14CD6ACB8FE64F17C6E3D</vt:lpwstr>
  </property>
</Properties>
</file>